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68" w:rsidRDefault="00C44068" w:rsidP="00C25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FF6">
        <w:rPr>
          <w:rFonts w:ascii="Times New Roman" w:hAnsi="Times New Roman" w:cs="Times New Roman"/>
          <w:b/>
          <w:bCs/>
          <w:sz w:val="28"/>
          <w:szCs w:val="28"/>
        </w:rPr>
        <w:t>Ispitna pitanja</w:t>
      </w:r>
    </w:p>
    <w:p w:rsidR="00C44068" w:rsidRDefault="00C44068" w:rsidP="00F73B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68" w:rsidRPr="00C25FF6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liberalne demokratije</w:t>
      </w:r>
      <w:r w:rsidRPr="00C25FF6">
        <w:rPr>
          <w:rFonts w:ascii="Times New Roman" w:hAnsi="Times New Roman" w:cs="Times New Roman"/>
          <w:sz w:val="24"/>
          <w:szCs w:val="24"/>
        </w:rPr>
        <w:t xml:space="preserve">: masovna kultura, tiranija većine, građanski republikanizam </w:t>
      </w:r>
    </w:p>
    <w:p w:rsidR="00C44068" w:rsidRPr="00C25FF6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F6">
        <w:rPr>
          <w:rFonts w:ascii="Times New Roman" w:hAnsi="Times New Roman" w:cs="Times New Roman"/>
          <w:sz w:val="24"/>
          <w:szCs w:val="24"/>
        </w:rPr>
        <w:t xml:space="preserve">Liberalna demokratija i komunitarizam </w:t>
      </w:r>
    </w:p>
    <w:p w:rsidR="00C44068" w:rsidRPr="00C25FF6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F6">
        <w:rPr>
          <w:rFonts w:ascii="Times New Roman" w:hAnsi="Times New Roman" w:cs="Times New Roman"/>
          <w:sz w:val="24"/>
          <w:szCs w:val="24"/>
        </w:rPr>
        <w:t xml:space="preserve">Građanski republikanizam i liberalni proceduralizam </w:t>
      </w:r>
    </w:p>
    <w:p w:rsidR="00C44068" w:rsidRPr="00C25FF6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F6">
        <w:rPr>
          <w:rFonts w:ascii="Times New Roman" w:hAnsi="Times New Roman" w:cs="Times New Roman"/>
          <w:sz w:val="24"/>
          <w:szCs w:val="24"/>
        </w:rPr>
        <w:t xml:space="preserve">Problemi </w:t>
      </w:r>
      <w:r>
        <w:rPr>
          <w:rFonts w:ascii="Times New Roman" w:hAnsi="Times New Roman" w:cs="Times New Roman"/>
          <w:sz w:val="24"/>
          <w:szCs w:val="24"/>
        </w:rPr>
        <w:t xml:space="preserve">liberalne </w:t>
      </w:r>
      <w:r w:rsidRPr="00C25FF6">
        <w:rPr>
          <w:rFonts w:ascii="Times New Roman" w:hAnsi="Times New Roman" w:cs="Times New Roman"/>
          <w:sz w:val="24"/>
          <w:szCs w:val="24"/>
        </w:rPr>
        <w:t xml:space="preserve">demokratije: neefikasna vlada </w:t>
      </w:r>
    </w:p>
    <w:p w:rsidR="00C44068" w:rsidRPr="00C25FF6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F6">
        <w:rPr>
          <w:rFonts w:ascii="Times New Roman" w:hAnsi="Times New Roman" w:cs="Times New Roman"/>
          <w:sz w:val="24"/>
          <w:szCs w:val="24"/>
        </w:rPr>
        <w:t xml:space="preserve">Problemi </w:t>
      </w:r>
      <w:r>
        <w:rPr>
          <w:rFonts w:ascii="Times New Roman" w:hAnsi="Times New Roman" w:cs="Times New Roman"/>
          <w:sz w:val="24"/>
          <w:szCs w:val="24"/>
        </w:rPr>
        <w:t xml:space="preserve">liberalne </w:t>
      </w:r>
      <w:r w:rsidRPr="00C25FF6">
        <w:rPr>
          <w:rFonts w:ascii="Times New Roman" w:hAnsi="Times New Roman" w:cs="Times New Roman"/>
          <w:sz w:val="24"/>
          <w:szCs w:val="24"/>
        </w:rPr>
        <w:t xml:space="preserve">demokratije: etnički/nacionalni sukobi </w:t>
      </w:r>
    </w:p>
    <w:p w:rsidR="00C44068" w:rsidRPr="00C25FF6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liberalne demokratije: racionalnost</w:t>
      </w:r>
      <w:r w:rsidRPr="00C25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FF6">
        <w:rPr>
          <w:rFonts w:ascii="Times New Roman" w:hAnsi="Times New Roman" w:cs="Times New Roman"/>
          <w:sz w:val="24"/>
          <w:szCs w:val="24"/>
        </w:rPr>
        <w:t xml:space="preserve">Liberalna demokratija i problem ugnjetavanja 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 xml:space="preserve">Princip </w:t>
      </w:r>
      <w:r>
        <w:rPr>
          <w:rFonts w:ascii="Times New Roman" w:hAnsi="Times New Roman" w:cs="Times New Roman"/>
          <w:sz w:val="24"/>
          <w:szCs w:val="24"/>
        </w:rPr>
        <w:t xml:space="preserve">i značenje </w:t>
      </w:r>
      <w:r w:rsidRPr="009450A3">
        <w:rPr>
          <w:rFonts w:ascii="Times New Roman" w:hAnsi="Times New Roman" w:cs="Times New Roman"/>
          <w:sz w:val="24"/>
          <w:szCs w:val="24"/>
        </w:rPr>
        <w:t>slobode</w:t>
      </w:r>
      <w:r>
        <w:rPr>
          <w:rFonts w:ascii="Times New Roman" w:hAnsi="Times New Roman" w:cs="Times New Roman"/>
          <w:sz w:val="24"/>
          <w:szCs w:val="24"/>
        </w:rPr>
        <w:t xml:space="preserve"> u političkoj filozofiji</w:t>
      </w:r>
      <w:r w:rsidRPr="00945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 xml:space="preserve">Pozitivna i negativna sloboda  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 xml:space="preserve">Sloboda kao autonomija 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>Džon Stjuart Mil i vrednost slobode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 xml:space="preserve">Pravo, moral, paternalizam 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Ideja države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Etimologija reči država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>Formalne karakteristike moderne evropske države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>Društvo i država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>Zajednica i država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>Nacija i država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>Vladavina, uprava i država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>Država i suverenost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A3">
        <w:rPr>
          <w:rFonts w:ascii="Times New Roman" w:hAnsi="Times New Roman" w:cs="Times New Roman"/>
          <w:sz w:val="24"/>
          <w:szCs w:val="24"/>
        </w:rPr>
        <w:t>Država: vlast, politička obaveza i legitimnost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Teorija i država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– teorija i praksa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i politička ekonomija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Marksovo shvatanje političkog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Moć kod Marksa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Marks: otuđenje i radnička klasa</w:t>
      </w:r>
    </w:p>
    <w:p w:rsidR="00C44068" w:rsidRPr="00B27F2E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2E">
        <w:rPr>
          <w:rFonts w:ascii="Times New Roman" w:hAnsi="Times New Roman" w:cs="Times New Roman"/>
          <w:sz w:val="24"/>
          <w:szCs w:val="24"/>
        </w:rPr>
        <w:t>Marksovo shvatanje kapitala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Marksizam i demokratija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Marksova teorija diktature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Utilitarizam i njegova privlačnost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Utilitarizam i korisnost: hedonizam blagostanja i nehedonistička korisnost mentalnih stanja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Utilitarizam i korisnost: zadovoljenje preferencija i preferencije zasnovane na potpunim informacijama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Maksimiranje koristi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nelegitimnih preferencija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Argumenti u prilog maksimiranja koristi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Utilitarizam i jednakost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utilitarizma</w:t>
      </w:r>
    </w:p>
    <w:p w:rsidR="00C44068" w:rsidRPr="003954B1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B1">
        <w:rPr>
          <w:rFonts w:ascii="Times New Roman" w:hAnsi="Times New Roman" w:cs="Times New Roman"/>
          <w:sz w:val="24"/>
          <w:szCs w:val="24"/>
        </w:rPr>
        <w:t xml:space="preserve">Rolsova teorija pravde </w:t>
      </w:r>
    </w:p>
    <w:p w:rsidR="00C44068" w:rsidRPr="003954B1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B1">
        <w:rPr>
          <w:rFonts w:ascii="Times New Roman" w:hAnsi="Times New Roman" w:cs="Times New Roman"/>
          <w:sz w:val="24"/>
          <w:szCs w:val="24"/>
        </w:rPr>
        <w:t xml:space="preserve">Rolsov argument jednakosti mogućnosti  </w:t>
      </w:r>
    </w:p>
    <w:p w:rsidR="00C44068" w:rsidRPr="003954B1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B1">
        <w:rPr>
          <w:rFonts w:ascii="Times New Roman" w:hAnsi="Times New Roman" w:cs="Times New Roman"/>
          <w:sz w:val="24"/>
          <w:szCs w:val="24"/>
        </w:rPr>
        <w:t xml:space="preserve">Rolsov argument društvenog ugovora </w:t>
      </w:r>
    </w:p>
    <w:p w:rsidR="00C44068" w:rsidRPr="003954B1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B1">
        <w:rPr>
          <w:rFonts w:ascii="Times New Roman" w:hAnsi="Times New Roman" w:cs="Times New Roman"/>
          <w:sz w:val="24"/>
          <w:szCs w:val="24"/>
        </w:rPr>
        <w:t xml:space="preserve">Unutrašnji problemi Rolsove argumentacije </w:t>
      </w:r>
    </w:p>
    <w:p w:rsidR="00C44068" w:rsidRPr="003954B1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B1">
        <w:rPr>
          <w:rFonts w:ascii="Times New Roman" w:hAnsi="Times New Roman" w:cs="Times New Roman"/>
          <w:sz w:val="24"/>
          <w:szCs w:val="24"/>
        </w:rPr>
        <w:t xml:space="preserve">Dvorkinova teorija jednakosti resursa </w:t>
      </w:r>
    </w:p>
    <w:p w:rsidR="00C44068" w:rsidRPr="003954B1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B1">
        <w:rPr>
          <w:rFonts w:ascii="Times New Roman" w:hAnsi="Times New Roman" w:cs="Times New Roman"/>
          <w:sz w:val="24"/>
          <w:szCs w:val="24"/>
        </w:rPr>
        <w:t xml:space="preserve">Primena Dvorkinove teorije jednakosti resursa </w:t>
      </w:r>
    </w:p>
    <w:p w:rsidR="00C44068" w:rsidRPr="003954B1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B1">
        <w:rPr>
          <w:rFonts w:ascii="Times New Roman" w:hAnsi="Times New Roman" w:cs="Times New Roman"/>
          <w:sz w:val="24"/>
          <w:szCs w:val="24"/>
        </w:rPr>
        <w:t xml:space="preserve">Liberalizam </w:t>
      </w:r>
      <w:r>
        <w:rPr>
          <w:rFonts w:ascii="Times New Roman" w:hAnsi="Times New Roman" w:cs="Times New Roman"/>
          <w:sz w:val="24"/>
          <w:szCs w:val="24"/>
        </w:rPr>
        <w:t>i država</w:t>
      </w:r>
      <w:r w:rsidRPr="003954B1">
        <w:rPr>
          <w:rFonts w:ascii="Times New Roman" w:hAnsi="Times New Roman" w:cs="Times New Roman"/>
          <w:sz w:val="24"/>
          <w:szCs w:val="24"/>
        </w:rPr>
        <w:t xml:space="preserve"> blagostanja </w:t>
      </w:r>
    </w:p>
    <w:p w:rsidR="00C44068" w:rsidRPr="003954B1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B1">
        <w:rPr>
          <w:rFonts w:ascii="Times New Roman" w:hAnsi="Times New Roman" w:cs="Times New Roman"/>
          <w:sz w:val="24"/>
          <w:szCs w:val="24"/>
        </w:rPr>
        <w:t xml:space="preserve">Nova desnica i država blagostanja 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Komunitarizam i granice pravde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Samoodređenje i opšte dobro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Neutralna država i opšte dobro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Komunitarna kritika liberalnog individualizma: neopterećeno sopstvo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autonomije i princip tolerancije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Politički liberalizam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Društvena uslovljenost individualne autonomije: društvena teza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Politički liberalizam i kultura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Politički liberalizam i kolektivna deliberacija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Politički liberalizam: solidarnost i politički legitimitet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Politički liberalizam: društveno jedinstvo i politička stabilnost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Liberalni nacionalizam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Nacionalizam i kosmopolitizam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komunitarizma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interesovanja za teoriju građanstva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Vrline demokratskih građana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Aritotelovski republikanizam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Liberalni republikanizam (instrumentalne vrline)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građanskih vrlina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 za građanske vrline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Kosmopolitsko građanstvo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građanskog republikanizma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A">
        <w:rPr>
          <w:rFonts w:ascii="Times New Roman" w:hAnsi="Times New Roman" w:cs="Times New Roman"/>
          <w:sz w:val="24"/>
          <w:szCs w:val="24"/>
        </w:rPr>
        <w:t xml:space="preserve">Multikulturna kritika „građanstva kao prava“ 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preraspodele i politika priznanja</w:t>
      </w:r>
    </w:p>
    <w:p w:rsidR="00C44068" w:rsidRPr="005A046A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Multikulturalizam i komunitarizam</w:t>
      </w:r>
    </w:p>
    <w:p w:rsidR="00C44068" w:rsidRPr="005A046A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A">
        <w:rPr>
          <w:rFonts w:ascii="Times New Roman" w:hAnsi="Times New Roman" w:cs="Times New Roman"/>
          <w:sz w:val="24"/>
          <w:szCs w:val="24"/>
        </w:rPr>
        <w:t xml:space="preserve">Multikulturalizam </w:t>
      </w:r>
      <w:r>
        <w:rPr>
          <w:rFonts w:ascii="Times New Roman" w:hAnsi="Times New Roman" w:cs="Times New Roman"/>
          <w:sz w:val="24"/>
          <w:szCs w:val="24"/>
        </w:rPr>
        <w:t>i liberalizam</w:t>
      </w:r>
    </w:p>
    <w:p w:rsidR="00C44068" w:rsidRPr="005A046A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A">
        <w:rPr>
          <w:rFonts w:ascii="Times New Roman" w:hAnsi="Times New Roman" w:cs="Times New Roman"/>
          <w:sz w:val="24"/>
          <w:szCs w:val="24"/>
        </w:rPr>
        <w:t xml:space="preserve">Grupno-diferencirana prava 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A">
        <w:rPr>
          <w:rFonts w:ascii="Times New Roman" w:hAnsi="Times New Roman" w:cs="Times New Roman"/>
          <w:sz w:val="24"/>
          <w:szCs w:val="24"/>
        </w:rPr>
        <w:t xml:space="preserve">Multikulturalizam </w:t>
      </w:r>
      <w:r>
        <w:rPr>
          <w:rFonts w:ascii="Times New Roman" w:hAnsi="Times New Roman" w:cs="Times New Roman"/>
          <w:sz w:val="24"/>
          <w:szCs w:val="24"/>
        </w:rPr>
        <w:t>i izgradnja nacije</w:t>
      </w:r>
    </w:p>
    <w:p w:rsidR="00C44068" w:rsidRPr="005A046A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A">
        <w:rPr>
          <w:rFonts w:ascii="Times New Roman" w:hAnsi="Times New Roman" w:cs="Times New Roman"/>
          <w:sz w:val="24"/>
          <w:szCs w:val="24"/>
        </w:rPr>
        <w:t xml:space="preserve">Modeli multikulturalizma: slučaj nacionalnih manjina </w:t>
      </w:r>
    </w:p>
    <w:p w:rsidR="00C44068" w:rsidRPr="005A046A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 multikulturalizma</w:t>
      </w:r>
      <w:r w:rsidRPr="005A046A">
        <w:rPr>
          <w:rFonts w:ascii="Times New Roman" w:hAnsi="Times New Roman" w:cs="Times New Roman"/>
          <w:sz w:val="24"/>
          <w:szCs w:val="24"/>
        </w:rPr>
        <w:t xml:space="preserve">: slučaj imigrantskih grupa </w:t>
      </w:r>
    </w:p>
    <w:p w:rsidR="00C44068" w:rsidRPr="005A046A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Modeli multikulturalizma: </w:t>
      </w:r>
      <w:r w:rsidRPr="005A046A">
        <w:rPr>
          <w:rFonts w:ascii="Times New Roman" w:hAnsi="Times New Roman" w:cs="Times New Roman"/>
          <w:sz w:val="24"/>
          <w:szCs w:val="24"/>
        </w:rPr>
        <w:t xml:space="preserve">izolacionističke etnoreligijske grupe, meteci i afro-amerikanci </w:t>
      </w:r>
    </w:p>
    <w:p w:rsidR="00C44068" w:rsidRPr="005A046A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6A">
        <w:rPr>
          <w:rFonts w:ascii="Times New Roman" w:hAnsi="Times New Roman" w:cs="Times New Roman"/>
          <w:sz w:val="24"/>
          <w:szCs w:val="24"/>
        </w:rPr>
        <w:t xml:space="preserve">Multikulturalizam i problem društvenog jedinstva 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Polne jednakosti i polne diskriminacije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 i privatno: država i civilno ruštvo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 i privatno: lično i društveno</w:t>
      </w:r>
    </w:p>
    <w:p w:rsidR="00C44068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brige i etika pravde: moralne sposobnosti i moralno rasuđivanje</w:t>
      </w:r>
    </w:p>
    <w:p w:rsidR="00C44068" w:rsidRPr="009450A3" w:rsidRDefault="00C44068" w:rsidP="00F73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brige i etika pravde: moralni pojmovi</w:t>
      </w:r>
    </w:p>
    <w:p w:rsidR="00C44068" w:rsidRPr="00C25FF6" w:rsidRDefault="00C44068" w:rsidP="00F7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068" w:rsidRDefault="00C44068" w:rsidP="00F7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68" w:rsidRPr="00C25FF6" w:rsidRDefault="00C44068" w:rsidP="00F7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4068" w:rsidRPr="00C25FF6" w:rsidSect="008908A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45D6"/>
    <w:multiLevelType w:val="hybridMultilevel"/>
    <w:tmpl w:val="49C206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7B73"/>
    <w:multiLevelType w:val="hybridMultilevel"/>
    <w:tmpl w:val="ACDE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5B6C"/>
    <w:multiLevelType w:val="hybridMultilevel"/>
    <w:tmpl w:val="F5BC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F6"/>
    <w:rsid w:val="003954B1"/>
    <w:rsid w:val="005A046A"/>
    <w:rsid w:val="005C22E1"/>
    <w:rsid w:val="008867BA"/>
    <w:rsid w:val="008908AC"/>
    <w:rsid w:val="009247AA"/>
    <w:rsid w:val="009450A3"/>
    <w:rsid w:val="00B06092"/>
    <w:rsid w:val="00B16BD3"/>
    <w:rsid w:val="00B27F2E"/>
    <w:rsid w:val="00C25FF6"/>
    <w:rsid w:val="00C44068"/>
    <w:rsid w:val="00D56E8A"/>
    <w:rsid w:val="00D65D1F"/>
    <w:rsid w:val="00F7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AC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BD"/>
    <w:rPr>
      <w:rFonts w:ascii="Times New Roman" w:hAnsi="Times New Roman"/>
      <w:sz w:val="0"/>
      <w:szCs w:val="0"/>
      <w:lang w:val="sr-Latn-CS"/>
    </w:rPr>
  </w:style>
  <w:style w:type="paragraph" w:styleId="ListParagraph">
    <w:name w:val="List Paragraph"/>
    <w:basedOn w:val="Normal"/>
    <w:uiPriority w:val="99"/>
    <w:qFormat/>
    <w:rsid w:val="00C25FF6"/>
    <w:pPr>
      <w:ind w:left="720"/>
    </w:pPr>
    <w:rPr>
      <w:rFonts w:eastAsia="Times New Roman"/>
      <w:noProof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482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</dc:title>
  <dc:subject/>
  <dc:creator>nikola.beljinac</dc:creator>
  <cp:keywords/>
  <dc:description/>
  <cp:lastModifiedBy> </cp:lastModifiedBy>
  <cp:revision>2</cp:revision>
  <dcterms:created xsi:type="dcterms:W3CDTF">2012-05-11T11:21:00Z</dcterms:created>
  <dcterms:modified xsi:type="dcterms:W3CDTF">2012-05-11T11:21:00Z</dcterms:modified>
</cp:coreProperties>
</file>